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B5A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8095EA9" wp14:editId="4A815B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E7C9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B27AE1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82B06F2" w14:textId="77777777" w:rsidR="006D61B5" w:rsidRDefault="004F7494" w:rsidP="003B5733">
            <w:pPr>
              <w:pStyle w:val="Documenttitle"/>
            </w:pPr>
            <w:r>
              <w:t xml:space="preserve">Victorian Hospital Research Office </w:t>
            </w:r>
          </w:p>
          <w:p w14:paraId="396ECFD3" w14:textId="07274266" w:rsidR="003B5733" w:rsidRPr="003B5733" w:rsidRDefault="004F7494" w:rsidP="003B5733">
            <w:pPr>
              <w:pStyle w:val="Documenttitle"/>
            </w:pPr>
            <w:r>
              <w:t>Contact Details</w:t>
            </w:r>
          </w:p>
        </w:tc>
      </w:tr>
      <w:tr w:rsidR="003B5733" w14:paraId="3E38B30D" w14:textId="77777777" w:rsidTr="00B07FF7">
        <w:tc>
          <w:tcPr>
            <w:tcW w:w="10348" w:type="dxa"/>
          </w:tcPr>
          <w:p w14:paraId="6C4F6DEB" w14:textId="678BDD93" w:rsidR="003B5733" w:rsidRPr="00A1389F" w:rsidRDefault="003B5733" w:rsidP="005F44C0">
            <w:pPr>
              <w:pStyle w:val="Documentsubtitle"/>
            </w:pPr>
          </w:p>
        </w:tc>
      </w:tr>
      <w:tr w:rsidR="003B5733" w14:paraId="66BDBE3D" w14:textId="77777777" w:rsidTr="00B07FF7">
        <w:tc>
          <w:tcPr>
            <w:tcW w:w="10348" w:type="dxa"/>
          </w:tcPr>
          <w:p w14:paraId="2039DC1B" w14:textId="77777777" w:rsidR="003B5733" w:rsidRPr="001E5058" w:rsidRDefault="00C374B0" w:rsidP="001E5058">
            <w:pPr>
              <w:pStyle w:val="Bannermarking"/>
            </w:pPr>
            <w:fldSimple w:instr=" FILLIN  &quot;Type the protective marking&quot; \d OFFICIAL \o  \* MERGEFORMAT ">
              <w:r w:rsidR="00133E4F">
                <w:t>OFFICIAL</w:t>
              </w:r>
            </w:fldSimple>
          </w:p>
        </w:tc>
      </w:tr>
    </w:tbl>
    <w:p w14:paraId="5358A6F0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DD0795A" w14:textId="283CB086" w:rsidR="004F7494" w:rsidRPr="004F7494" w:rsidRDefault="004F7494" w:rsidP="004F7494">
      <w:pPr>
        <w:pStyle w:val="Tablecaption"/>
      </w:pPr>
      <w:r>
        <w:t>Victorian Hospital Research Office – Contact details</w:t>
      </w: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1836"/>
        <w:gridCol w:w="8365"/>
      </w:tblGrid>
      <w:tr w:rsidR="004F7494" w14:paraId="76C2DC85" w14:textId="77777777" w:rsidTr="005B40FE">
        <w:trPr>
          <w:tblHeader/>
        </w:trPr>
        <w:tc>
          <w:tcPr>
            <w:tcW w:w="1836" w:type="dxa"/>
          </w:tcPr>
          <w:p w14:paraId="1B421768" w14:textId="41876D26" w:rsidR="004F7494" w:rsidRPr="00CB3285" w:rsidRDefault="004F7494" w:rsidP="00BF193D">
            <w:pPr>
              <w:pStyle w:val="Tablecolhead"/>
            </w:pPr>
            <w:r>
              <w:t>Organisation</w:t>
            </w:r>
          </w:p>
        </w:tc>
        <w:tc>
          <w:tcPr>
            <w:tcW w:w="8365" w:type="dxa"/>
          </w:tcPr>
          <w:p w14:paraId="5188C034" w14:textId="33399226" w:rsidR="004F7494" w:rsidRDefault="004F7494" w:rsidP="00BF193D">
            <w:pPr>
              <w:pStyle w:val="Tablecolhead"/>
            </w:pPr>
            <w:r>
              <w:t>Website</w:t>
            </w:r>
          </w:p>
        </w:tc>
      </w:tr>
      <w:tr w:rsidR="005B40FE" w14:paraId="5FC91650" w14:textId="77777777" w:rsidTr="00B305EA">
        <w:tc>
          <w:tcPr>
            <w:tcW w:w="1836" w:type="dxa"/>
          </w:tcPr>
          <w:p w14:paraId="1557FA36" w14:textId="2E4B6C4E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Albury Wodonga Health</w:t>
            </w:r>
          </w:p>
        </w:tc>
        <w:tc>
          <w:tcPr>
            <w:tcW w:w="8365" w:type="dxa"/>
            <w:vAlign w:val="center"/>
          </w:tcPr>
          <w:p w14:paraId="45ACF923" w14:textId="7FFEE197" w:rsidR="005B40FE" w:rsidRPr="001E2532" w:rsidRDefault="00160DB7" w:rsidP="00D74471">
            <w:pPr>
              <w:pStyle w:val="Tabletext"/>
              <w:spacing w:before="0" w:after="120"/>
              <w:rPr>
                <w:szCs w:val="21"/>
                <w:u w:val="single"/>
              </w:rPr>
            </w:pPr>
            <w:hyperlink r:id="rId17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https://www.awh.org.au/education-research/research/</w:t>
              </w:r>
            </w:hyperlink>
          </w:p>
        </w:tc>
      </w:tr>
      <w:tr w:rsidR="005B40FE" w14:paraId="49355E4A" w14:textId="77777777" w:rsidTr="005B40FE">
        <w:tc>
          <w:tcPr>
            <w:tcW w:w="1836" w:type="dxa"/>
          </w:tcPr>
          <w:p w14:paraId="4B30AA76" w14:textId="69191BC2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Alfred Health</w:t>
            </w:r>
          </w:p>
        </w:tc>
        <w:tc>
          <w:tcPr>
            <w:tcW w:w="8365" w:type="dxa"/>
            <w:vAlign w:val="center"/>
          </w:tcPr>
          <w:p w14:paraId="2508446A" w14:textId="64CDB014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18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https://www.alfredhealth.org.au/research/ethics-research-governance</w:t>
              </w:r>
            </w:hyperlink>
          </w:p>
        </w:tc>
      </w:tr>
      <w:tr w:rsidR="005B40FE" w14:paraId="726D8940" w14:textId="77777777" w:rsidTr="005B40FE">
        <w:tc>
          <w:tcPr>
            <w:tcW w:w="1836" w:type="dxa"/>
          </w:tcPr>
          <w:p w14:paraId="2DA332F5" w14:textId="278BF727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Austin Health</w:t>
            </w:r>
          </w:p>
        </w:tc>
        <w:tc>
          <w:tcPr>
            <w:tcW w:w="8365" w:type="dxa"/>
            <w:vAlign w:val="center"/>
          </w:tcPr>
          <w:p w14:paraId="68E69EF8" w14:textId="620DBDFA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19" w:history="1">
              <w:r w:rsidR="005B40FE" w:rsidRPr="001E2532">
                <w:rPr>
                  <w:rStyle w:val="Hyperlink"/>
                  <w:szCs w:val="21"/>
                  <w:u w:val="single"/>
                </w:rPr>
                <w:t>http://www.austin.org.au/Office_for_Research_COVID-19/</w:t>
              </w:r>
            </w:hyperlink>
          </w:p>
        </w:tc>
      </w:tr>
      <w:tr w:rsidR="005B40FE" w14:paraId="2F8F56F3" w14:textId="77777777" w:rsidTr="003B4C37">
        <w:tc>
          <w:tcPr>
            <w:tcW w:w="1836" w:type="dxa"/>
          </w:tcPr>
          <w:p w14:paraId="2E817479" w14:textId="7B2288DC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Ballarat Health Services</w:t>
            </w:r>
          </w:p>
        </w:tc>
        <w:tc>
          <w:tcPr>
            <w:tcW w:w="8365" w:type="dxa"/>
          </w:tcPr>
          <w:p w14:paraId="5B7D05BA" w14:textId="3BB57394" w:rsidR="005B40FE" w:rsidRPr="001E2532" w:rsidRDefault="00160DB7" w:rsidP="00D74471">
            <w:pPr>
              <w:pStyle w:val="DHHSbody"/>
              <w:rPr>
                <w:sz w:val="21"/>
                <w:szCs w:val="21"/>
                <w:u w:val="single"/>
              </w:rPr>
            </w:pPr>
            <w:hyperlink r:id="rId20" w:history="1">
              <w:r w:rsidR="005B40FE" w:rsidRPr="001E2532">
                <w:rPr>
                  <w:rStyle w:val="Hyperlink"/>
                  <w:sz w:val="21"/>
                  <w:szCs w:val="21"/>
                  <w:u w:val="single"/>
                </w:rPr>
                <w:t>https://www.bhs.org.au/research/ethics-and-research-governance/</w:t>
              </w:r>
            </w:hyperlink>
          </w:p>
          <w:p w14:paraId="375E166E" w14:textId="185BEAE3" w:rsidR="005B40FE" w:rsidRPr="001E2532" w:rsidRDefault="005B40FE" w:rsidP="00D74471">
            <w:pPr>
              <w:pStyle w:val="DHHSbody"/>
              <w:rPr>
                <w:sz w:val="21"/>
                <w:szCs w:val="21"/>
                <w:u w:val="single"/>
              </w:rPr>
            </w:pPr>
          </w:p>
        </w:tc>
      </w:tr>
      <w:tr w:rsidR="005B40FE" w14:paraId="09B40FF0" w14:textId="77777777" w:rsidTr="00823D60">
        <w:tc>
          <w:tcPr>
            <w:tcW w:w="1836" w:type="dxa"/>
          </w:tcPr>
          <w:p w14:paraId="75EE2F1E" w14:textId="30F376D3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Barwon Health</w:t>
            </w:r>
          </w:p>
        </w:tc>
        <w:tc>
          <w:tcPr>
            <w:tcW w:w="8365" w:type="dxa"/>
            <w:vAlign w:val="center"/>
          </w:tcPr>
          <w:p w14:paraId="4D92898F" w14:textId="1A920812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21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https://www.barwonhealth.org.au/research/research-ethics-governance-integrity-regi-unit</w:t>
              </w:r>
            </w:hyperlink>
          </w:p>
        </w:tc>
      </w:tr>
      <w:tr w:rsidR="005B40FE" w14:paraId="6E88DDD2" w14:textId="77777777" w:rsidTr="00B305EA">
        <w:tc>
          <w:tcPr>
            <w:tcW w:w="1836" w:type="dxa"/>
          </w:tcPr>
          <w:p w14:paraId="3DB27410" w14:textId="6D25469D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Bendigo Health</w:t>
            </w:r>
          </w:p>
        </w:tc>
        <w:tc>
          <w:tcPr>
            <w:tcW w:w="8365" w:type="dxa"/>
            <w:vAlign w:val="center"/>
          </w:tcPr>
          <w:p w14:paraId="021B5B43" w14:textId="55BEDD02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22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https://www.bendigohealth.org.au/Ethicsandresearchgovernance/</w:t>
              </w:r>
            </w:hyperlink>
          </w:p>
        </w:tc>
      </w:tr>
      <w:tr w:rsidR="005B40FE" w14:paraId="37F2224C" w14:textId="77777777" w:rsidTr="005B40FE">
        <w:tc>
          <w:tcPr>
            <w:tcW w:w="1836" w:type="dxa"/>
          </w:tcPr>
          <w:p w14:paraId="0A4F6BD7" w14:textId="4A12D3AB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Cabrini</w:t>
            </w:r>
          </w:p>
        </w:tc>
        <w:tc>
          <w:tcPr>
            <w:tcW w:w="8365" w:type="dxa"/>
            <w:vAlign w:val="center"/>
          </w:tcPr>
          <w:p w14:paraId="23E8E050" w14:textId="7BD6255A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23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https://www.cabrini.com.au/research-and-education/research-ethics/</w:t>
              </w:r>
            </w:hyperlink>
          </w:p>
        </w:tc>
      </w:tr>
      <w:tr w:rsidR="005B40FE" w14:paraId="5E2BF6C7" w14:textId="77777777" w:rsidTr="005B40FE">
        <w:tc>
          <w:tcPr>
            <w:tcW w:w="1836" w:type="dxa"/>
          </w:tcPr>
          <w:p w14:paraId="7520E5F1" w14:textId="4F4F30D8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Eastern Health</w:t>
            </w:r>
          </w:p>
        </w:tc>
        <w:tc>
          <w:tcPr>
            <w:tcW w:w="8365" w:type="dxa"/>
            <w:vAlign w:val="center"/>
          </w:tcPr>
          <w:p w14:paraId="0A223A87" w14:textId="3D2D2FC2" w:rsidR="005B40FE" w:rsidRPr="001E2532" w:rsidRDefault="00160DB7" w:rsidP="00D74471">
            <w:pPr>
              <w:pStyle w:val="DHHSbody"/>
              <w:rPr>
                <w:sz w:val="21"/>
                <w:szCs w:val="21"/>
                <w:u w:val="single"/>
              </w:rPr>
            </w:pPr>
            <w:hyperlink r:id="rId24" w:history="1">
              <w:r w:rsidR="005B40FE" w:rsidRPr="001E2532">
                <w:rPr>
                  <w:rStyle w:val="Hyperlink"/>
                  <w:sz w:val="21"/>
                  <w:szCs w:val="21"/>
                  <w:u w:val="single"/>
                </w:rPr>
                <w:t>https://www.easternhealth.org.au/research-ethics/item/365</w:t>
              </w:r>
            </w:hyperlink>
          </w:p>
        </w:tc>
      </w:tr>
      <w:tr w:rsidR="005B40FE" w14:paraId="5D0AD072" w14:textId="77777777" w:rsidTr="005B40FE">
        <w:tc>
          <w:tcPr>
            <w:tcW w:w="1836" w:type="dxa"/>
          </w:tcPr>
          <w:p w14:paraId="450B20E9" w14:textId="2C11B3A0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Epworth HealthCare</w:t>
            </w:r>
          </w:p>
        </w:tc>
        <w:tc>
          <w:tcPr>
            <w:tcW w:w="8365" w:type="dxa"/>
            <w:vAlign w:val="center"/>
          </w:tcPr>
          <w:p w14:paraId="56FA57E5" w14:textId="695FA579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25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https://www.epworth.org.au/en/working-with-us/research</w:t>
              </w:r>
            </w:hyperlink>
          </w:p>
        </w:tc>
      </w:tr>
      <w:tr w:rsidR="005B40FE" w14:paraId="1EEAADF3" w14:textId="77777777" w:rsidTr="005B40FE">
        <w:tc>
          <w:tcPr>
            <w:tcW w:w="1836" w:type="dxa"/>
          </w:tcPr>
          <w:p w14:paraId="5652C712" w14:textId="3E24BCD8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Goulburn Valley Health</w:t>
            </w:r>
          </w:p>
        </w:tc>
        <w:tc>
          <w:tcPr>
            <w:tcW w:w="8365" w:type="dxa"/>
            <w:vAlign w:val="center"/>
          </w:tcPr>
          <w:p w14:paraId="40ABEE88" w14:textId="47D24E3F" w:rsidR="005B40FE" w:rsidRPr="002440B1" w:rsidRDefault="00160DB7" w:rsidP="00D74471">
            <w:pPr>
              <w:rPr>
                <w:szCs w:val="21"/>
              </w:rPr>
            </w:pPr>
            <w:hyperlink r:id="rId26" w:history="1">
              <w:r w:rsidR="002440B1" w:rsidRPr="002440B1">
                <w:rPr>
                  <w:rStyle w:val="Hyperlink"/>
                  <w:szCs w:val="21"/>
                  <w:u w:val="none"/>
                </w:rPr>
                <w:t>https://www.gvhealth.org.au/research/</w:t>
              </w:r>
            </w:hyperlink>
          </w:p>
        </w:tc>
      </w:tr>
      <w:tr w:rsidR="005B40FE" w14:paraId="493AD92A" w14:textId="77777777" w:rsidTr="005B40FE">
        <w:tc>
          <w:tcPr>
            <w:tcW w:w="1836" w:type="dxa"/>
          </w:tcPr>
          <w:p w14:paraId="77F8196C" w14:textId="226D7B65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Latrobe Regional Hospital</w:t>
            </w:r>
          </w:p>
        </w:tc>
        <w:tc>
          <w:tcPr>
            <w:tcW w:w="8365" w:type="dxa"/>
            <w:vAlign w:val="center"/>
          </w:tcPr>
          <w:p w14:paraId="03F42BA4" w14:textId="1B011161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27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https://www.lrh.com.au/important-info/lrh-information/research</w:t>
              </w:r>
            </w:hyperlink>
          </w:p>
        </w:tc>
      </w:tr>
      <w:tr w:rsidR="005B40FE" w14:paraId="2FD7CF80" w14:textId="77777777" w:rsidTr="005B40FE">
        <w:tc>
          <w:tcPr>
            <w:tcW w:w="1836" w:type="dxa"/>
          </w:tcPr>
          <w:p w14:paraId="1828055E" w14:textId="5D238BC2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Melbourne Health</w:t>
            </w:r>
          </w:p>
        </w:tc>
        <w:tc>
          <w:tcPr>
            <w:tcW w:w="8365" w:type="dxa"/>
            <w:vAlign w:val="center"/>
          </w:tcPr>
          <w:p w14:paraId="5262B573" w14:textId="64C37A5C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28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https://www.thermh.org.au/research</w:t>
              </w:r>
            </w:hyperlink>
          </w:p>
        </w:tc>
      </w:tr>
      <w:tr w:rsidR="00160DB7" w14:paraId="28321CAD" w14:textId="77777777" w:rsidTr="005B40FE">
        <w:tc>
          <w:tcPr>
            <w:tcW w:w="1836" w:type="dxa"/>
          </w:tcPr>
          <w:p w14:paraId="701C5262" w14:textId="5879D1E6" w:rsidR="00160DB7" w:rsidRPr="00D74471" w:rsidRDefault="00160DB7" w:rsidP="00D74471">
            <w:pPr>
              <w:rPr>
                <w:szCs w:val="21"/>
              </w:rPr>
            </w:pPr>
            <w:r>
              <w:rPr>
                <w:szCs w:val="21"/>
              </w:rPr>
              <w:t>Mildura Base Public Hospital</w:t>
            </w:r>
          </w:p>
        </w:tc>
        <w:tc>
          <w:tcPr>
            <w:tcW w:w="8365" w:type="dxa"/>
            <w:vAlign w:val="center"/>
          </w:tcPr>
          <w:p w14:paraId="099159E3" w14:textId="0793AB87" w:rsidR="00160DB7" w:rsidRDefault="00160DB7" w:rsidP="00D74471">
            <w:hyperlink r:id="rId29" w:history="1">
              <w:r w:rsidRPr="00160DB7">
                <w:rPr>
                  <w:rStyle w:val="Hyperlink"/>
                </w:rPr>
                <w:t>https://www.mbph.org.au/services/clinical-trials-research</w:t>
              </w:r>
            </w:hyperlink>
          </w:p>
        </w:tc>
      </w:tr>
      <w:tr w:rsidR="005B40FE" w14:paraId="3CB20006" w14:textId="77777777" w:rsidTr="005B40FE">
        <w:tc>
          <w:tcPr>
            <w:tcW w:w="1836" w:type="dxa"/>
          </w:tcPr>
          <w:p w14:paraId="059276C3" w14:textId="275FEABB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Monash Health</w:t>
            </w:r>
          </w:p>
        </w:tc>
        <w:tc>
          <w:tcPr>
            <w:tcW w:w="8365" w:type="dxa"/>
            <w:vAlign w:val="center"/>
          </w:tcPr>
          <w:p w14:paraId="5EE2C525" w14:textId="00B23F0D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30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https://monashhealth.org/research/</w:t>
              </w:r>
            </w:hyperlink>
          </w:p>
        </w:tc>
      </w:tr>
      <w:tr w:rsidR="005B40FE" w14:paraId="336D2D59" w14:textId="77777777" w:rsidTr="005B40FE">
        <w:tc>
          <w:tcPr>
            <w:tcW w:w="1836" w:type="dxa"/>
          </w:tcPr>
          <w:p w14:paraId="49684B4F" w14:textId="25BCDB1B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Northeast Health Wangaratta</w:t>
            </w:r>
          </w:p>
        </w:tc>
        <w:tc>
          <w:tcPr>
            <w:tcW w:w="8365" w:type="dxa"/>
            <w:vAlign w:val="center"/>
          </w:tcPr>
          <w:p w14:paraId="411DE87F" w14:textId="78D3A1F5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31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https://www.northeasthealth.org.au/clinical-research/</w:t>
              </w:r>
            </w:hyperlink>
          </w:p>
        </w:tc>
      </w:tr>
      <w:tr w:rsidR="005B40FE" w14:paraId="7E635934" w14:textId="77777777" w:rsidTr="005B40FE">
        <w:tc>
          <w:tcPr>
            <w:tcW w:w="1836" w:type="dxa"/>
          </w:tcPr>
          <w:p w14:paraId="659BBBAC" w14:textId="592E661C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Northern Health</w:t>
            </w:r>
          </w:p>
        </w:tc>
        <w:tc>
          <w:tcPr>
            <w:tcW w:w="8365" w:type="dxa"/>
            <w:vAlign w:val="center"/>
          </w:tcPr>
          <w:p w14:paraId="227BB1DE" w14:textId="1C6E2DE0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32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https://www.nh.org.au/research-and-education/research/</w:t>
              </w:r>
            </w:hyperlink>
          </w:p>
        </w:tc>
      </w:tr>
      <w:tr w:rsidR="005B40FE" w14:paraId="32CDB460" w14:textId="77777777" w:rsidTr="005B40FE">
        <w:tc>
          <w:tcPr>
            <w:tcW w:w="1836" w:type="dxa"/>
          </w:tcPr>
          <w:p w14:paraId="61E6A51A" w14:textId="64102F10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Peninsula Health</w:t>
            </w:r>
          </w:p>
        </w:tc>
        <w:tc>
          <w:tcPr>
            <w:tcW w:w="8365" w:type="dxa"/>
            <w:vAlign w:val="center"/>
          </w:tcPr>
          <w:p w14:paraId="6858D419" w14:textId="7AABA00D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33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https://www.peninsulahealth.org.au/research/human-research-ethics-and-governance/</w:t>
              </w:r>
            </w:hyperlink>
          </w:p>
        </w:tc>
      </w:tr>
      <w:tr w:rsidR="005B40FE" w14:paraId="74DC27CC" w14:textId="77777777" w:rsidTr="005B40FE">
        <w:tc>
          <w:tcPr>
            <w:tcW w:w="1836" w:type="dxa"/>
          </w:tcPr>
          <w:p w14:paraId="0C6E5DF5" w14:textId="4C48A498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lastRenderedPageBreak/>
              <w:t>Peter MacCallum Cancer Centre</w:t>
            </w:r>
          </w:p>
        </w:tc>
        <w:tc>
          <w:tcPr>
            <w:tcW w:w="8365" w:type="dxa"/>
            <w:vAlign w:val="center"/>
          </w:tcPr>
          <w:p w14:paraId="011745C4" w14:textId="2F6498F3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34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https://www.petermac.org/research/doing-research-us/ethics-governance</w:t>
              </w:r>
            </w:hyperlink>
          </w:p>
        </w:tc>
      </w:tr>
      <w:tr w:rsidR="005B40FE" w14:paraId="6326E81E" w14:textId="77777777" w:rsidTr="005B40FE">
        <w:tc>
          <w:tcPr>
            <w:tcW w:w="1836" w:type="dxa"/>
          </w:tcPr>
          <w:p w14:paraId="511BC8A2" w14:textId="19DF38F5" w:rsidR="005B40FE" w:rsidRPr="00D74471" w:rsidRDefault="005B40FE" w:rsidP="00D74471">
            <w:pPr>
              <w:rPr>
                <w:szCs w:val="21"/>
              </w:rPr>
            </w:pPr>
            <w:proofErr w:type="gramStart"/>
            <w:r w:rsidRPr="00D74471">
              <w:rPr>
                <w:szCs w:val="21"/>
              </w:rPr>
              <w:t>South West</w:t>
            </w:r>
            <w:proofErr w:type="gramEnd"/>
            <w:r w:rsidRPr="00D74471">
              <w:rPr>
                <w:szCs w:val="21"/>
              </w:rPr>
              <w:t xml:space="preserve"> Healthcare</w:t>
            </w:r>
          </w:p>
        </w:tc>
        <w:tc>
          <w:tcPr>
            <w:tcW w:w="8365" w:type="dxa"/>
            <w:vAlign w:val="center"/>
          </w:tcPr>
          <w:p w14:paraId="31ECC3F9" w14:textId="49E3C5E1" w:rsidR="005B40FE" w:rsidRPr="002440B1" w:rsidRDefault="00160DB7" w:rsidP="00D74471">
            <w:pPr>
              <w:rPr>
                <w:szCs w:val="21"/>
                <w:u w:val="single"/>
              </w:rPr>
            </w:pPr>
            <w:hyperlink r:id="rId35" w:history="1">
              <w:r w:rsidR="002440B1" w:rsidRPr="002440B1">
                <w:rPr>
                  <w:rStyle w:val="Hyperlink"/>
                  <w:u w:val="single"/>
                </w:rPr>
                <w:t>https://southwesthealthcare.com.au/health-professionals/research/research-governance/</w:t>
              </w:r>
            </w:hyperlink>
          </w:p>
        </w:tc>
      </w:tr>
      <w:tr w:rsidR="005B40FE" w14:paraId="28EB907E" w14:textId="77777777" w:rsidTr="005B40FE">
        <w:tc>
          <w:tcPr>
            <w:tcW w:w="1836" w:type="dxa"/>
          </w:tcPr>
          <w:p w14:paraId="69D0BC95" w14:textId="2398CB66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St Vincent’s Hospital Melbourne</w:t>
            </w:r>
          </w:p>
        </w:tc>
        <w:tc>
          <w:tcPr>
            <w:tcW w:w="8365" w:type="dxa"/>
            <w:vAlign w:val="center"/>
          </w:tcPr>
          <w:p w14:paraId="07DF9F36" w14:textId="55936405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36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https://www.svhm.org.au/research/researchers</w:t>
              </w:r>
            </w:hyperlink>
          </w:p>
        </w:tc>
      </w:tr>
      <w:tr w:rsidR="005B40FE" w14:paraId="529772CB" w14:textId="77777777" w:rsidTr="005B40FE">
        <w:tc>
          <w:tcPr>
            <w:tcW w:w="1836" w:type="dxa"/>
          </w:tcPr>
          <w:p w14:paraId="1A1B6F99" w14:textId="37BFCAF7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The Royal Children’s Hospital</w:t>
            </w:r>
          </w:p>
        </w:tc>
        <w:tc>
          <w:tcPr>
            <w:tcW w:w="8365" w:type="dxa"/>
            <w:vAlign w:val="center"/>
          </w:tcPr>
          <w:p w14:paraId="2994F568" w14:textId="03C49E0C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37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https://www.rch.org.au/ethics/news-and-events/</w:t>
              </w:r>
            </w:hyperlink>
          </w:p>
        </w:tc>
      </w:tr>
      <w:tr w:rsidR="005B40FE" w14:paraId="16AA9095" w14:textId="77777777" w:rsidTr="005B40FE">
        <w:tc>
          <w:tcPr>
            <w:tcW w:w="1836" w:type="dxa"/>
          </w:tcPr>
          <w:p w14:paraId="6B3D1A01" w14:textId="53DA4770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The Royal Victorian Eye and Ear Hospital</w:t>
            </w:r>
          </w:p>
        </w:tc>
        <w:tc>
          <w:tcPr>
            <w:tcW w:w="8365" w:type="dxa"/>
            <w:vAlign w:val="center"/>
          </w:tcPr>
          <w:p w14:paraId="221B9186" w14:textId="38E8BA92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38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https://www.eyeandear.org.au/page/Research/</w:t>
              </w:r>
            </w:hyperlink>
          </w:p>
        </w:tc>
      </w:tr>
      <w:tr w:rsidR="005B40FE" w14:paraId="1AD24C21" w14:textId="77777777" w:rsidTr="005B40FE">
        <w:tc>
          <w:tcPr>
            <w:tcW w:w="1836" w:type="dxa"/>
          </w:tcPr>
          <w:p w14:paraId="12BD6EE5" w14:textId="10BF4E21" w:rsidR="005B40FE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The Royal Women’s Hospital</w:t>
            </w:r>
          </w:p>
        </w:tc>
        <w:tc>
          <w:tcPr>
            <w:tcW w:w="8365" w:type="dxa"/>
            <w:vAlign w:val="center"/>
          </w:tcPr>
          <w:p w14:paraId="08540862" w14:textId="48C9E72C" w:rsidR="005B40FE" w:rsidRPr="001E2532" w:rsidRDefault="00160DB7" w:rsidP="00D74471">
            <w:pPr>
              <w:rPr>
                <w:szCs w:val="21"/>
                <w:u w:val="single"/>
              </w:rPr>
            </w:pPr>
            <w:hyperlink r:id="rId39" w:history="1">
              <w:r w:rsidR="005B40FE" w:rsidRPr="001E2532">
                <w:rPr>
                  <w:rStyle w:val="Hyperlink"/>
                  <w:szCs w:val="21"/>
                  <w:u w:val="single"/>
                </w:rPr>
                <w:t>https://www.thewomens.org.au/research/research-resources-and-ethics/</w:t>
              </w:r>
            </w:hyperlink>
          </w:p>
        </w:tc>
      </w:tr>
      <w:tr w:rsidR="005B40FE" w14:paraId="53E31F5C" w14:textId="77777777" w:rsidTr="00160DB7">
        <w:trPr>
          <w:trHeight w:val="716"/>
        </w:trPr>
        <w:tc>
          <w:tcPr>
            <w:tcW w:w="1836" w:type="dxa"/>
          </w:tcPr>
          <w:p w14:paraId="4B846D31" w14:textId="026F7992" w:rsidR="00160DB7" w:rsidRPr="00D74471" w:rsidRDefault="005B40FE" w:rsidP="00D74471">
            <w:pPr>
              <w:rPr>
                <w:szCs w:val="21"/>
              </w:rPr>
            </w:pPr>
            <w:r w:rsidRPr="00D74471">
              <w:rPr>
                <w:szCs w:val="21"/>
              </w:rPr>
              <w:t>Western Health</w:t>
            </w:r>
          </w:p>
        </w:tc>
        <w:tc>
          <w:tcPr>
            <w:tcW w:w="8365" w:type="dxa"/>
            <w:vAlign w:val="center"/>
          </w:tcPr>
          <w:p w14:paraId="325DCF36" w14:textId="592FA541" w:rsidR="005B40FE" w:rsidRPr="001E2532" w:rsidRDefault="00160DB7" w:rsidP="00D74471">
            <w:pPr>
              <w:pStyle w:val="tabletext0"/>
              <w:spacing w:before="0" w:after="120"/>
              <w:rPr>
                <w:sz w:val="21"/>
                <w:szCs w:val="21"/>
                <w:u w:val="single"/>
              </w:rPr>
            </w:pPr>
            <w:hyperlink r:id="rId40" w:history="1">
              <w:r w:rsidR="00BA5261" w:rsidRPr="001E2532">
                <w:rPr>
                  <w:rStyle w:val="Hyperlink"/>
                  <w:sz w:val="21"/>
                  <w:szCs w:val="21"/>
                  <w:u w:val="single"/>
                </w:rPr>
                <w:t>https://www.westernhealth.org.au/EducationandResearch/Research/Pages/default.aspx</w:t>
              </w:r>
            </w:hyperlink>
          </w:p>
        </w:tc>
      </w:tr>
    </w:tbl>
    <w:p w14:paraId="45F86D6A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80CC878" w14:textId="77777777" w:rsidTr="00EC40D5">
        <w:tc>
          <w:tcPr>
            <w:tcW w:w="10194" w:type="dxa"/>
          </w:tcPr>
          <w:p w14:paraId="269B7465" w14:textId="2D3BE221" w:rsidR="00DD297A" w:rsidRPr="0055119B" w:rsidRDefault="00DD297A" w:rsidP="00DD297A">
            <w:pPr>
              <w:pStyle w:val="Accessibilitypara"/>
            </w:pPr>
            <w:bookmarkStart w:id="0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 xml:space="preserve">another format, phone 0408 274 054, using the National Relay Service 13 36 77 if required, or </w:t>
            </w:r>
            <w:hyperlink r:id="rId41" w:history="1">
              <w:r w:rsidR="00160DB7" w:rsidRPr="00160DB7">
                <w:rPr>
                  <w:rStyle w:val="Hyperlink"/>
                  <w:rFonts w:cs="Arial"/>
                </w:rPr>
                <w:t>email Coordinating Office for Clinical Trial Research</w:t>
              </w:r>
            </w:hyperlink>
            <w:r w:rsidR="00160DB7"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 w:rsidR="0056199A">
              <w:rPr>
                <w:rFonts w:cs="Arial"/>
                <w:szCs w:val="24"/>
              </w:rPr>
              <w:t>multisite.ethics@</w:t>
            </w:r>
            <w:r w:rsidR="00160DB7">
              <w:rPr>
                <w:rFonts w:cs="Arial"/>
                <w:szCs w:val="24"/>
              </w:rPr>
              <w:t>safercare</w:t>
            </w:r>
            <w:r w:rsidR="0056199A">
              <w:rPr>
                <w:rFonts w:cs="Arial"/>
                <w:szCs w:val="24"/>
              </w:rPr>
              <w:t>.vic.gov.au&gt;</w:t>
            </w:r>
            <w:r w:rsidRPr="006D2FBB">
              <w:rPr>
                <w:rFonts w:cs="Arial"/>
              </w:rPr>
              <w:t>.</w:t>
            </w:r>
          </w:p>
          <w:p w14:paraId="34CD17EA" w14:textId="77777777" w:rsidR="00DD297A" w:rsidRPr="0055119B" w:rsidRDefault="00DD297A" w:rsidP="00DD297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B1B41F4" w14:textId="394D48EB" w:rsidR="00DD297A" w:rsidRPr="0055119B" w:rsidRDefault="00DD297A" w:rsidP="00DD297A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>,</w:t>
            </w:r>
            <w:r w:rsidR="0056199A">
              <w:t xml:space="preserve"> March 202</w:t>
            </w:r>
            <w:r w:rsidR="00160DB7">
              <w:t>4</w:t>
            </w:r>
            <w:r w:rsidRPr="0055119B">
              <w:t>.</w:t>
            </w:r>
          </w:p>
          <w:p w14:paraId="3E4494C9" w14:textId="7E7A9C10" w:rsidR="0055119B" w:rsidRDefault="0055119B" w:rsidP="00E33237">
            <w:pPr>
              <w:pStyle w:val="Imprint"/>
            </w:pPr>
          </w:p>
        </w:tc>
      </w:tr>
      <w:bookmarkEnd w:id="0"/>
    </w:tbl>
    <w:p w14:paraId="4D73A18C" w14:textId="77777777" w:rsidR="00162CA9" w:rsidRDefault="00162CA9" w:rsidP="00162CA9">
      <w:pPr>
        <w:pStyle w:val="Body"/>
      </w:pPr>
    </w:p>
    <w:sectPr w:rsidR="00162CA9" w:rsidSect="00E62622">
      <w:footerReference w:type="default" r:id="rId4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42BD" w14:textId="77777777" w:rsidR="00E1064D" w:rsidRDefault="00E1064D">
      <w:r>
        <w:separator/>
      </w:r>
    </w:p>
  </w:endnote>
  <w:endnote w:type="continuationSeparator" w:id="0">
    <w:p w14:paraId="01509317" w14:textId="77777777" w:rsidR="00E1064D" w:rsidRDefault="00E1064D">
      <w:r>
        <w:continuationSeparator/>
      </w:r>
    </w:p>
  </w:endnote>
  <w:endnote w:type="continuationNotice" w:id="1">
    <w:p w14:paraId="07BA1466" w14:textId="77777777" w:rsidR="00E1064D" w:rsidRDefault="00E10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C305" w14:textId="1530898B" w:rsidR="00E261B3" w:rsidRPr="00F65AA9" w:rsidRDefault="006D61B5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8" behindDoc="0" locked="0" layoutInCell="0" allowOverlap="1" wp14:anchorId="02194D93" wp14:editId="3EF8F5C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998545bb8d45fe4027fa06c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802081" w14:textId="5141325D" w:rsidR="006D61B5" w:rsidRPr="006D61B5" w:rsidRDefault="006D61B5" w:rsidP="006D61B5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D61B5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94D93" id="_x0000_t202" coordsize="21600,21600" o:spt="202" path="m,l,21600r21600,l21600,xe">
              <v:stroke joinstyle="miter"/>
              <v:path gradientshapeok="t" o:connecttype="rect"/>
            </v:shapetype>
            <v:shape id="MSIPCM998545bb8d45fe4027fa06c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7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66802081" w14:textId="5141325D" w:rsidR="006D61B5" w:rsidRPr="006D61B5" w:rsidRDefault="006D61B5" w:rsidP="006D61B5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D61B5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752" behindDoc="1" locked="1" layoutInCell="1" allowOverlap="1" wp14:anchorId="2A533177" wp14:editId="549D5DC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46A0" w14:textId="5FA067D5" w:rsidR="00E261B3" w:rsidRDefault="006D61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8482" behindDoc="0" locked="0" layoutInCell="0" allowOverlap="1" wp14:anchorId="27BC44D3" wp14:editId="47691D6E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28ed4e13bf55fe0152d694ff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9B80C5" w14:textId="0FC439BA" w:rsidR="006D61B5" w:rsidRPr="006D61B5" w:rsidRDefault="006D61B5" w:rsidP="006D61B5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D61B5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C44D3" id="_x0000_t202" coordsize="21600,21600" o:spt="202" path="m,l,21600r21600,l21600,xe">
              <v:stroke joinstyle="miter"/>
              <v:path gradientshapeok="t" o:connecttype="rect"/>
            </v:shapetype>
            <v:shape id="MSIPCM28ed4e13bf55fe0152d694ff" o:spid="_x0000_s1029" type="#_x0000_t202" alt="{&quot;HashCode&quot;:376260202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684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7F9B80C5" w14:textId="0FC439BA" w:rsidR="006D61B5" w:rsidRPr="006D61B5" w:rsidRDefault="006D61B5" w:rsidP="006D61B5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D61B5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243E" w14:textId="5AEBE0BC" w:rsidR="00373890" w:rsidRPr="0056199A" w:rsidRDefault="006D61B5" w:rsidP="0056199A">
    <w:pPr>
      <w:pStyle w:val="Footer"/>
      <w:jc w:val="left"/>
      <w:rPr>
        <w:b/>
        <w:bCs/>
        <w:sz w:val="18"/>
      </w:rPr>
    </w:pPr>
    <w:r>
      <w:rPr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69506" behindDoc="0" locked="0" layoutInCell="0" allowOverlap="1" wp14:anchorId="3E64FC00" wp14:editId="7F3EB2A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ed6c4897b28e906b68cfd115" descr="{&quot;HashCode&quot;:376260202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D5325" w14:textId="5A4A989A" w:rsidR="006D61B5" w:rsidRPr="006D61B5" w:rsidRDefault="006D61B5" w:rsidP="006D61B5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D61B5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4FC00" id="_x0000_t202" coordsize="21600,21600" o:spt="202" path="m,l,21600r21600,l21600,xe">
              <v:stroke joinstyle="miter"/>
              <v:path gradientshapeok="t" o:connecttype="rect"/>
            </v:shapetype>
            <v:shape id="MSIPCMed6c4897b28e906b68cfd115" o:spid="_x0000_s1031" type="#_x0000_t202" alt="{&quot;HashCode&quot;:376260202,&quot;Height&quot;:841.0,&quot;Width&quot;:595.0,&quot;Placement&quot;:&quot;Footer&quot;,&quot;Index&quot;:&quot;Primary&quot;,&quot;Section&quot;:3,&quot;Top&quot;:0.0,&quot;Left&quot;:0.0}" style="position:absolute;margin-left:0;margin-top:807pt;width:595.3pt;height:19.85pt;z-index:2516695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670D5325" w14:textId="5A4A989A" w:rsidR="006D61B5" w:rsidRPr="006D61B5" w:rsidRDefault="006D61B5" w:rsidP="006D61B5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D61B5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199A" w:rsidRPr="0056199A">
      <w:rPr>
        <w:b/>
        <w:bCs/>
        <w:sz w:val="18"/>
      </w:rPr>
      <w:t>March 202</w:t>
    </w:r>
    <w:r w:rsidR="00160DB7">
      <w:rPr>
        <w:b/>
        <w:bCs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EFD7" w14:textId="77777777" w:rsidR="00E1064D" w:rsidRDefault="00E1064D" w:rsidP="002862F1">
      <w:pPr>
        <w:spacing w:before="120"/>
      </w:pPr>
      <w:r>
        <w:separator/>
      </w:r>
    </w:p>
  </w:footnote>
  <w:footnote w:type="continuationSeparator" w:id="0">
    <w:p w14:paraId="31E86523" w14:textId="77777777" w:rsidR="00E1064D" w:rsidRDefault="00E1064D">
      <w:r>
        <w:continuationSeparator/>
      </w:r>
    </w:p>
  </w:footnote>
  <w:footnote w:type="continuationNotice" w:id="1">
    <w:p w14:paraId="3D05587F" w14:textId="77777777" w:rsidR="00E1064D" w:rsidRDefault="00E10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8248" w14:textId="0F0CC7F4" w:rsidR="00EC40D5" w:rsidRDefault="006D61B5" w:rsidP="00EC40D5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0530" behindDoc="0" locked="0" layoutInCell="0" allowOverlap="1" wp14:anchorId="785F9209" wp14:editId="08F2589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9" name="MSIPCMa2f148e483d6071c677571cd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378EF7" w14:textId="6DADED2D" w:rsidR="006D61B5" w:rsidRPr="006D61B5" w:rsidRDefault="006D61B5" w:rsidP="006D61B5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D61B5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F9209" id="_x0000_t202" coordsize="21600,21600" o:spt="202" path="m,l,21600r21600,l21600,xe">
              <v:stroke joinstyle="miter"/>
              <v:path gradientshapeok="t" o:connecttype="rect"/>
            </v:shapetype>
            <v:shape id="MSIPCMa2f148e483d6071c677571cd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705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36378EF7" w14:textId="6DADED2D" w:rsidR="006D61B5" w:rsidRPr="006D61B5" w:rsidRDefault="006D61B5" w:rsidP="006D61B5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D61B5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15B3" w14:textId="35514E50" w:rsidR="00155008" w:rsidRDefault="006D61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71554" behindDoc="0" locked="0" layoutInCell="0" allowOverlap="1" wp14:anchorId="0B361348" wp14:editId="5A5C6CF6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0" name="MSIPCM43974e39ade1de46ad937f94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C26EC4" w14:textId="515662AF" w:rsidR="006D61B5" w:rsidRPr="006D61B5" w:rsidRDefault="006D61B5" w:rsidP="006D61B5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D61B5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61348" id="_x0000_t202" coordsize="21600,21600" o:spt="202" path="m,l,21600r21600,l21600,xe">
              <v:stroke joinstyle="miter"/>
              <v:path gradientshapeok="t" o:connecttype="rect"/>
            </v:shapetype>
            <v:shape id="MSIPCM43974e39ade1de46ad937f94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715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4FC26EC4" w14:textId="515662AF" w:rsidR="006D61B5" w:rsidRPr="006D61B5" w:rsidRDefault="006D61B5" w:rsidP="006D61B5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D61B5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D6E0" w14:textId="2055E186" w:rsidR="00E261B3" w:rsidRPr="003C49C6" w:rsidRDefault="006D61B5" w:rsidP="003C49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0" allowOverlap="1" wp14:anchorId="19B98562" wp14:editId="26172A1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1" name="MSIPCM86234ebea3160770c2c8498d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B105FD" w14:textId="6A8D8EBA" w:rsidR="006D61B5" w:rsidRPr="006D61B5" w:rsidRDefault="006D61B5" w:rsidP="006D61B5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D61B5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98562" id="_x0000_t202" coordsize="21600,21600" o:spt="202" path="m,l,21600r21600,l21600,xe">
              <v:stroke joinstyle="miter"/>
              <v:path gradientshapeok="t" o:connecttype="rect"/>
            </v:shapetype>
            <v:shape id="MSIPCM86234ebea3160770c2c8498d" o:spid="_x0000_s1030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725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0B105FD" w14:textId="6A8D8EBA" w:rsidR="006D61B5" w:rsidRPr="006D61B5" w:rsidRDefault="006D61B5" w:rsidP="006D61B5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D61B5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4471" w:rsidRPr="00D74471">
      <w:t xml:space="preserve"> </w:t>
    </w:r>
    <w:r w:rsidR="00D74471" w:rsidRPr="00D74471">
      <w:rPr>
        <w:noProof/>
      </w:rPr>
      <w:t>Victorian Hospital Research Office Contact details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B13"/>
    <w:multiLevelType w:val="hybridMultilevel"/>
    <w:tmpl w:val="87181E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5655359">
    <w:abstractNumId w:val="10"/>
  </w:num>
  <w:num w:numId="2" w16cid:durableId="1871063009">
    <w:abstractNumId w:val="17"/>
  </w:num>
  <w:num w:numId="3" w16cid:durableId="15283292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95222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503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0737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2439260">
    <w:abstractNumId w:val="21"/>
  </w:num>
  <w:num w:numId="8" w16cid:durableId="50620669">
    <w:abstractNumId w:val="16"/>
  </w:num>
  <w:num w:numId="9" w16cid:durableId="95945989">
    <w:abstractNumId w:val="20"/>
  </w:num>
  <w:num w:numId="10" w16cid:durableId="14197190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3806571">
    <w:abstractNumId w:val="22"/>
  </w:num>
  <w:num w:numId="12" w16cid:durableId="1718436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8836028">
    <w:abstractNumId w:val="18"/>
  </w:num>
  <w:num w:numId="14" w16cid:durableId="4197650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18519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8060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70006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0915902">
    <w:abstractNumId w:val="25"/>
  </w:num>
  <w:num w:numId="19" w16cid:durableId="318770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3747813">
    <w:abstractNumId w:val="14"/>
  </w:num>
  <w:num w:numId="21" w16cid:durableId="2055498901">
    <w:abstractNumId w:val="12"/>
  </w:num>
  <w:num w:numId="22" w16cid:durableId="632758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8918302">
    <w:abstractNumId w:val="15"/>
  </w:num>
  <w:num w:numId="24" w16cid:durableId="934172089">
    <w:abstractNumId w:val="26"/>
  </w:num>
  <w:num w:numId="25" w16cid:durableId="2115514643">
    <w:abstractNumId w:val="23"/>
  </w:num>
  <w:num w:numId="26" w16cid:durableId="2115393664">
    <w:abstractNumId w:val="19"/>
  </w:num>
  <w:num w:numId="27" w16cid:durableId="314451915">
    <w:abstractNumId w:val="11"/>
  </w:num>
  <w:num w:numId="28" w16cid:durableId="2067798340">
    <w:abstractNumId w:val="27"/>
  </w:num>
  <w:num w:numId="29" w16cid:durableId="215505423">
    <w:abstractNumId w:val="9"/>
  </w:num>
  <w:num w:numId="30" w16cid:durableId="1628854087">
    <w:abstractNumId w:val="7"/>
  </w:num>
  <w:num w:numId="31" w16cid:durableId="118033201">
    <w:abstractNumId w:val="6"/>
  </w:num>
  <w:num w:numId="32" w16cid:durableId="1733382361">
    <w:abstractNumId w:val="5"/>
  </w:num>
  <w:num w:numId="33" w16cid:durableId="251164459">
    <w:abstractNumId w:val="4"/>
  </w:num>
  <w:num w:numId="34" w16cid:durableId="661853730">
    <w:abstractNumId w:val="8"/>
  </w:num>
  <w:num w:numId="35" w16cid:durableId="1550994122">
    <w:abstractNumId w:val="3"/>
  </w:num>
  <w:num w:numId="36" w16cid:durableId="1265335496">
    <w:abstractNumId w:val="2"/>
  </w:num>
  <w:num w:numId="37" w16cid:durableId="1047804204">
    <w:abstractNumId w:val="1"/>
  </w:num>
  <w:num w:numId="38" w16cid:durableId="532231390">
    <w:abstractNumId w:val="0"/>
  </w:num>
  <w:num w:numId="39" w16cid:durableId="6540673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9549710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4F"/>
    <w:rsid w:val="00000719"/>
    <w:rsid w:val="00002CC3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3052"/>
    <w:rsid w:val="00044D74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00D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5372"/>
    <w:rsid w:val="000A641A"/>
    <w:rsid w:val="000B19AF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4AE4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12F2"/>
    <w:rsid w:val="00122FEA"/>
    <w:rsid w:val="001232BD"/>
    <w:rsid w:val="00124ED5"/>
    <w:rsid w:val="001276FA"/>
    <w:rsid w:val="00133E4F"/>
    <w:rsid w:val="0014255B"/>
    <w:rsid w:val="00143926"/>
    <w:rsid w:val="001447B3"/>
    <w:rsid w:val="00152073"/>
    <w:rsid w:val="00154E2D"/>
    <w:rsid w:val="00155008"/>
    <w:rsid w:val="00156598"/>
    <w:rsid w:val="00160DB7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532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07012"/>
    <w:rsid w:val="0021053D"/>
    <w:rsid w:val="00210A92"/>
    <w:rsid w:val="00216C03"/>
    <w:rsid w:val="00217E07"/>
    <w:rsid w:val="00220C04"/>
    <w:rsid w:val="0022278D"/>
    <w:rsid w:val="0022609A"/>
    <w:rsid w:val="0022701F"/>
    <w:rsid w:val="00227C68"/>
    <w:rsid w:val="002333F5"/>
    <w:rsid w:val="00233724"/>
    <w:rsid w:val="002365B4"/>
    <w:rsid w:val="002432E1"/>
    <w:rsid w:val="002440B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800"/>
    <w:rsid w:val="002E6C95"/>
    <w:rsid w:val="002E7C36"/>
    <w:rsid w:val="002F0107"/>
    <w:rsid w:val="002F1B34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57E8B"/>
    <w:rsid w:val="00364297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5448"/>
    <w:rsid w:val="003A6B67"/>
    <w:rsid w:val="003B13B6"/>
    <w:rsid w:val="003B15E6"/>
    <w:rsid w:val="003B408A"/>
    <w:rsid w:val="003B5733"/>
    <w:rsid w:val="003C08A2"/>
    <w:rsid w:val="003C2045"/>
    <w:rsid w:val="003C43A1"/>
    <w:rsid w:val="003C49C6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3A5F"/>
    <w:rsid w:val="003E4086"/>
    <w:rsid w:val="003E639E"/>
    <w:rsid w:val="003E71E5"/>
    <w:rsid w:val="003F0445"/>
    <w:rsid w:val="003F0CF0"/>
    <w:rsid w:val="003F1239"/>
    <w:rsid w:val="003F14B1"/>
    <w:rsid w:val="003F2B20"/>
    <w:rsid w:val="003F3289"/>
    <w:rsid w:val="003F3DE9"/>
    <w:rsid w:val="003F5CB9"/>
    <w:rsid w:val="004013C7"/>
    <w:rsid w:val="00401FCF"/>
    <w:rsid w:val="0040248F"/>
    <w:rsid w:val="00406285"/>
    <w:rsid w:val="004112C6"/>
    <w:rsid w:val="00412F22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0EEA"/>
    <w:rsid w:val="00483968"/>
    <w:rsid w:val="00484F86"/>
    <w:rsid w:val="0048605B"/>
    <w:rsid w:val="00490746"/>
    <w:rsid w:val="00490852"/>
    <w:rsid w:val="00490FF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5CDF"/>
    <w:rsid w:val="004C6EEE"/>
    <w:rsid w:val="004C702B"/>
    <w:rsid w:val="004D0033"/>
    <w:rsid w:val="004D016B"/>
    <w:rsid w:val="004D1B22"/>
    <w:rsid w:val="004D23CC"/>
    <w:rsid w:val="004D36F2"/>
    <w:rsid w:val="004D78FA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4F7494"/>
    <w:rsid w:val="00503DC6"/>
    <w:rsid w:val="0050532F"/>
    <w:rsid w:val="00506F5D"/>
    <w:rsid w:val="00510C37"/>
    <w:rsid w:val="005126D0"/>
    <w:rsid w:val="0051568D"/>
    <w:rsid w:val="00523BE9"/>
    <w:rsid w:val="00526AC7"/>
    <w:rsid w:val="00526C15"/>
    <w:rsid w:val="00536395"/>
    <w:rsid w:val="00536499"/>
    <w:rsid w:val="0054274C"/>
    <w:rsid w:val="00543903"/>
    <w:rsid w:val="00543F11"/>
    <w:rsid w:val="00546305"/>
    <w:rsid w:val="00547A95"/>
    <w:rsid w:val="0055119B"/>
    <w:rsid w:val="005548B5"/>
    <w:rsid w:val="00554C28"/>
    <w:rsid w:val="0056199A"/>
    <w:rsid w:val="00572031"/>
    <w:rsid w:val="00572282"/>
    <w:rsid w:val="00573CE3"/>
    <w:rsid w:val="00576E84"/>
    <w:rsid w:val="00580394"/>
    <w:rsid w:val="005809CD"/>
    <w:rsid w:val="00582B8C"/>
    <w:rsid w:val="0058757E"/>
    <w:rsid w:val="00591663"/>
    <w:rsid w:val="00596A4B"/>
    <w:rsid w:val="00597507"/>
    <w:rsid w:val="005A479D"/>
    <w:rsid w:val="005A551F"/>
    <w:rsid w:val="005A7B29"/>
    <w:rsid w:val="005B1C6D"/>
    <w:rsid w:val="005B21B6"/>
    <w:rsid w:val="005B3A08"/>
    <w:rsid w:val="005B40FE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4E2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61B5"/>
    <w:rsid w:val="006E0541"/>
    <w:rsid w:val="006E138B"/>
    <w:rsid w:val="006E64EC"/>
    <w:rsid w:val="006F0330"/>
    <w:rsid w:val="006F1FDC"/>
    <w:rsid w:val="006F6B8C"/>
    <w:rsid w:val="006F7E40"/>
    <w:rsid w:val="00700DAA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030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056"/>
    <w:rsid w:val="00770F37"/>
    <w:rsid w:val="007711A0"/>
    <w:rsid w:val="007716DC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08D5"/>
    <w:rsid w:val="007A11E8"/>
    <w:rsid w:val="007B0914"/>
    <w:rsid w:val="007B1374"/>
    <w:rsid w:val="007B32E5"/>
    <w:rsid w:val="007B3DB9"/>
    <w:rsid w:val="007B589F"/>
    <w:rsid w:val="007B58B7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98"/>
    <w:rsid w:val="008338A2"/>
    <w:rsid w:val="00835FAF"/>
    <w:rsid w:val="00841AA9"/>
    <w:rsid w:val="00841D2D"/>
    <w:rsid w:val="008474FE"/>
    <w:rsid w:val="00853E21"/>
    <w:rsid w:val="00853EE4"/>
    <w:rsid w:val="00855535"/>
    <w:rsid w:val="00855920"/>
    <w:rsid w:val="00857C5A"/>
    <w:rsid w:val="0086036C"/>
    <w:rsid w:val="0086255E"/>
    <w:rsid w:val="008633F0"/>
    <w:rsid w:val="00865B8D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0048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6978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872F3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7A14"/>
    <w:rsid w:val="00A20720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198C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A798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633D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38A"/>
    <w:rsid w:val="00B41D62"/>
    <w:rsid w:val="00B41F3D"/>
    <w:rsid w:val="00B42733"/>
    <w:rsid w:val="00B431E8"/>
    <w:rsid w:val="00B44BBF"/>
    <w:rsid w:val="00B45141"/>
    <w:rsid w:val="00B46DE7"/>
    <w:rsid w:val="00B519CD"/>
    <w:rsid w:val="00B5273A"/>
    <w:rsid w:val="00B56CEB"/>
    <w:rsid w:val="00B57329"/>
    <w:rsid w:val="00B60E61"/>
    <w:rsid w:val="00B62653"/>
    <w:rsid w:val="00B62B50"/>
    <w:rsid w:val="00B635B7"/>
    <w:rsid w:val="00B63AE8"/>
    <w:rsid w:val="00B65950"/>
    <w:rsid w:val="00B66D83"/>
    <w:rsid w:val="00B672C0"/>
    <w:rsid w:val="00B676FD"/>
    <w:rsid w:val="00B75646"/>
    <w:rsid w:val="00B775B1"/>
    <w:rsid w:val="00B90729"/>
    <w:rsid w:val="00B907DA"/>
    <w:rsid w:val="00B94CD5"/>
    <w:rsid w:val="00B950BC"/>
    <w:rsid w:val="00B9714C"/>
    <w:rsid w:val="00BA29AD"/>
    <w:rsid w:val="00BA33CF"/>
    <w:rsid w:val="00BA3F8D"/>
    <w:rsid w:val="00BA526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05C"/>
    <w:rsid w:val="00BF7F58"/>
    <w:rsid w:val="00C01381"/>
    <w:rsid w:val="00C01AB1"/>
    <w:rsid w:val="00C026A0"/>
    <w:rsid w:val="00C045F2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74B0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E28"/>
    <w:rsid w:val="00CA0938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236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2EDC"/>
    <w:rsid w:val="00D17B72"/>
    <w:rsid w:val="00D234C9"/>
    <w:rsid w:val="00D263A0"/>
    <w:rsid w:val="00D3185C"/>
    <w:rsid w:val="00D3205F"/>
    <w:rsid w:val="00D3318E"/>
    <w:rsid w:val="00D33E72"/>
    <w:rsid w:val="00D35BD6"/>
    <w:rsid w:val="00D361B5"/>
    <w:rsid w:val="00D37417"/>
    <w:rsid w:val="00D405AC"/>
    <w:rsid w:val="00D411A2"/>
    <w:rsid w:val="00D4606D"/>
    <w:rsid w:val="00D46C92"/>
    <w:rsid w:val="00D478E8"/>
    <w:rsid w:val="00D47FDC"/>
    <w:rsid w:val="00D50B9C"/>
    <w:rsid w:val="00D52D73"/>
    <w:rsid w:val="00D52E58"/>
    <w:rsid w:val="00D56B20"/>
    <w:rsid w:val="00D578B3"/>
    <w:rsid w:val="00D618F4"/>
    <w:rsid w:val="00D714CC"/>
    <w:rsid w:val="00D74471"/>
    <w:rsid w:val="00D75EA7"/>
    <w:rsid w:val="00D81ADF"/>
    <w:rsid w:val="00D81F21"/>
    <w:rsid w:val="00D864F2"/>
    <w:rsid w:val="00D92F95"/>
    <w:rsid w:val="00D939A0"/>
    <w:rsid w:val="00D943F8"/>
    <w:rsid w:val="00D95470"/>
    <w:rsid w:val="00D96B55"/>
    <w:rsid w:val="00DA2619"/>
    <w:rsid w:val="00DA4239"/>
    <w:rsid w:val="00DA65DE"/>
    <w:rsid w:val="00DB0B61"/>
    <w:rsid w:val="00DB1474"/>
    <w:rsid w:val="00DB1CC9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97A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064D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3E8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3E99"/>
    <w:rsid w:val="00E8787E"/>
    <w:rsid w:val="00E92AC3"/>
    <w:rsid w:val="00E9415D"/>
    <w:rsid w:val="00EA1360"/>
    <w:rsid w:val="00EA2F6A"/>
    <w:rsid w:val="00EB00E0"/>
    <w:rsid w:val="00EB742C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112"/>
    <w:rsid w:val="00EE3E24"/>
    <w:rsid w:val="00EE4D5D"/>
    <w:rsid w:val="00EE5131"/>
    <w:rsid w:val="00EF109B"/>
    <w:rsid w:val="00EF201C"/>
    <w:rsid w:val="00EF36AF"/>
    <w:rsid w:val="00EF59A3"/>
    <w:rsid w:val="00EF6675"/>
    <w:rsid w:val="00F008BB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EC1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86BB0"/>
    <w:rsid w:val="00F938BA"/>
    <w:rsid w:val="00F96378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191A4"/>
  <w15:docId w15:val="{CE8D690B-1129-4F65-8E3F-0497207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heading2black">
    <w:name w:val="# heading 2 black"/>
    <w:basedOn w:val="Normal"/>
    <w:next w:val="Normal"/>
    <w:qFormat/>
    <w:rsid w:val="004F7494"/>
    <w:pPr>
      <w:keepNext/>
      <w:spacing w:before="240" w:line="240" w:lineRule="auto"/>
    </w:pPr>
    <w:rPr>
      <w:rFonts w:cs="Arial"/>
      <w:b/>
      <w:sz w:val="20"/>
      <w:lang w:eastAsia="en-AU"/>
    </w:rPr>
  </w:style>
  <w:style w:type="paragraph" w:customStyle="1" w:styleId="tabletext0">
    <w:name w:val="# table text"/>
    <w:basedOn w:val="Normal"/>
    <w:qFormat/>
    <w:rsid w:val="00AD633D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paragraph" w:customStyle="1" w:styleId="DHHSbody">
    <w:name w:val="DHHS body"/>
    <w:qFormat/>
    <w:rsid w:val="005B40FE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alfredhealth.org.au/research/ethics-research-governance" TargetMode="External"/><Relationship Id="rId26" Type="http://schemas.openxmlformats.org/officeDocument/2006/relationships/hyperlink" Target="https://www.gvhealth.org.au/research/" TargetMode="External"/><Relationship Id="rId39" Type="http://schemas.openxmlformats.org/officeDocument/2006/relationships/hyperlink" Target="https://www.thewomens.org.au/research/research-resources-and-ethic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arwonhealth.org.au/research/research-ethics-governance-integrity-regi-unit" TargetMode="External"/><Relationship Id="rId34" Type="http://schemas.openxmlformats.org/officeDocument/2006/relationships/hyperlink" Target="https://www.petermac.org/research/doing-research-us/ethics-governance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awh.org.au/education-research/research/" TargetMode="External"/><Relationship Id="rId25" Type="http://schemas.openxmlformats.org/officeDocument/2006/relationships/hyperlink" Target="https://www.epworth.org.au/en/working-with-us/research" TargetMode="External"/><Relationship Id="rId33" Type="http://schemas.openxmlformats.org/officeDocument/2006/relationships/hyperlink" Target="https://www.peninsulahealth.org.au/research/human-research-ethics-and-governance/" TargetMode="External"/><Relationship Id="rId38" Type="http://schemas.openxmlformats.org/officeDocument/2006/relationships/hyperlink" Target="https://www.eyeandear.org.au/page/Research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hs.org.au/research/ethics-and-research-governance/" TargetMode="External"/><Relationship Id="rId29" Type="http://schemas.openxmlformats.org/officeDocument/2006/relationships/hyperlink" Target="https://www.mbph.org.au/services/clinical-trials-research" TargetMode="External"/><Relationship Id="rId41" Type="http://schemas.openxmlformats.org/officeDocument/2006/relationships/hyperlink" Target="mailto:multisite.ethics@safercare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asternhealth.org.au/research-ethics/item/365" TargetMode="External"/><Relationship Id="rId32" Type="http://schemas.openxmlformats.org/officeDocument/2006/relationships/hyperlink" Target="https://www.nh.org.au/research-and-education/research/" TargetMode="External"/><Relationship Id="rId37" Type="http://schemas.openxmlformats.org/officeDocument/2006/relationships/hyperlink" Target="https://www.rch.org.au/ethics/news-and-events/" TargetMode="External"/><Relationship Id="rId40" Type="http://schemas.openxmlformats.org/officeDocument/2006/relationships/hyperlink" Target="https://www.westernhealth.org.au/EducationandResearch/Research/Page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cabrini.com.au/research-and-education/research-ethics/" TargetMode="External"/><Relationship Id="rId28" Type="http://schemas.openxmlformats.org/officeDocument/2006/relationships/hyperlink" Target="https://www.thermh.org.au/research" TargetMode="External"/><Relationship Id="rId36" Type="http://schemas.openxmlformats.org/officeDocument/2006/relationships/hyperlink" Target="https://www.svhm.org.au/research/researcher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austin.org.au/Office_for_Research_COVID-19/" TargetMode="External"/><Relationship Id="rId31" Type="http://schemas.openxmlformats.org/officeDocument/2006/relationships/hyperlink" Target="https://www.northeasthealth.org.au/clinical-research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bendigohealth.org.au/Ethicsandresearchgovernance/" TargetMode="External"/><Relationship Id="rId27" Type="http://schemas.openxmlformats.org/officeDocument/2006/relationships/hyperlink" Target="https://www.lrh.com.au/important-info/lrh-information/research" TargetMode="External"/><Relationship Id="rId30" Type="http://schemas.openxmlformats.org/officeDocument/2006/relationships/hyperlink" Target="https://monashhealth.org/research/" TargetMode="External"/><Relationship Id="rId35" Type="http://schemas.openxmlformats.org/officeDocument/2006/relationships/hyperlink" Target="https://southwesthealthcare.com.au/health-professionals/research/research-governance/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C2AC1061FA459066B360456B1C80" ma:contentTypeVersion="3" ma:contentTypeDescription="Create a new document." ma:contentTypeScope="" ma:versionID="7d41d4f99348212cd439b10afb907693">
  <xsd:schema xmlns:xsd="http://www.w3.org/2001/XMLSchema" xmlns:xs="http://www.w3.org/2001/XMLSchema" xmlns:p="http://schemas.microsoft.com/office/2006/metadata/properties" xmlns:ns2="5685c180-8f5d-4398-820e-870c131ece81" xmlns:ns3="3b4993c4-1e12-480f-8829-7529dfd7c42d" xmlns:ns4="24523c60-ce0d-4c84-9190-6e9f2cd0b3ef" targetNamespace="http://schemas.microsoft.com/office/2006/metadata/properties" ma:root="true" ma:fieldsID="758804be12f56266163ba113ed069f6d" ns2:_="" ns3:_="" ns4:_="">
    <xsd:import namespace="5685c180-8f5d-4398-820e-870c131ece81"/>
    <xsd:import namespace="3b4993c4-1e12-480f-8829-7529dfd7c42d"/>
    <xsd:import namespace="24523c60-ce0d-4c84-9190-6e9f2cd0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c180-8f5d-4398-820e-870c131ec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3c60-ce0d-4c84-9190-6e9f2cd0b3e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13F60-1F0F-4349-BB96-0C6F77BDE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c180-8f5d-4398-820e-870c131ece81"/>
    <ds:schemaRef ds:uri="3b4993c4-1e12-480f-8829-7529dfd7c42d"/>
    <ds:schemaRef ds:uri="24523c60-ce0d-4c84-9190-6e9f2cd0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dcmitype/"/>
    <ds:schemaRef ds:uri="24523c60-ce0d-4c84-9190-6e9f2cd0b3e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685c180-8f5d-4398-820e-870c131ece81"/>
    <ds:schemaRef ds:uri="http://schemas.microsoft.com/office/infopath/2007/PartnerControls"/>
    <ds:schemaRef ds:uri="http://schemas.openxmlformats.org/package/2006/metadata/core-properties"/>
    <ds:schemaRef ds:uri="3b4993c4-1e12-480f-8829-7529dfd7c4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4251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4401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navy factsheet</dc:title>
  <dc:subject/>
  <dc:creator>Amelia Malocca (Health)</dc:creator>
  <cp:keywords/>
  <dc:description/>
  <cp:lastModifiedBy>Catherine Farrington (SCV)</cp:lastModifiedBy>
  <cp:revision>3</cp:revision>
  <cp:lastPrinted>2023-03-22T05:04:00Z</cp:lastPrinted>
  <dcterms:created xsi:type="dcterms:W3CDTF">2024-03-03T06:36:00Z</dcterms:created>
  <dcterms:modified xsi:type="dcterms:W3CDTF">2024-03-03T06:42:00Z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0x0101008AF3C2AC1061FA459066B360456B1C80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2023-03-22T23:45:52Z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340d903d-c01e-4826-a795-0a17b780813d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d00a4df9-c942-4b09-b23a-6c1023f6de27_Enabled">
    <vt:lpwstr>true</vt:lpwstr>
  </property>
  <property fmtid="{D5CDD505-2E9C-101B-9397-08002B2CF9AE}" pid="13" name="MSIP_Label_d00a4df9-c942-4b09-b23a-6c1023f6de27_SetDate">
    <vt:lpwstr>2023-04-01T06:06:28Z</vt:lpwstr>
  </property>
  <property fmtid="{D5CDD505-2E9C-101B-9397-08002B2CF9AE}" pid="14" name="MSIP_Label_d00a4df9-c942-4b09-b23a-6c1023f6de27_Method">
    <vt:lpwstr>Privileged</vt:lpwstr>
  </property>
  <property fmtid="{D5CDD505-2E9C-101B-9397-08002B2CF9AE}" pid="15" name="MSIP_Label_d00a4df9-c942-4b09-b23a-6c1023f6de27_Name">
    <vt:lpwstr>Official (DJPR)</vt:lpwstr>
  </property>
  <property fmtid="{D5CDD505-2E9C-101B-9397-08002B2CF9AE}" pid="16" name="MSIP_Label_d00a4df9-c942-4b09-b23a-6c1023f6de27_SiteId">
    <vt:lpwstr>722ea0be-3e1c-4b11-ad6f-9401d6856e24</vt:lpwstr>
  </property>
  <property fmtid="{D5CDD505-2E9C-101B-9397-08002B2CF9AE}" pid="17" name="MSIP_Label_d00a4df9-c942-4b09-b23a-6c1023f6de27_ActionId">
    <vt:lpwstr>4c831013-287b-42bc-98bb-8bbd50b9b411</vt:lpwstr>
  </property>
  <property fmtid="{D5CDD505-2E9C-101B-9397-08002B2CF9AE}" pid="18" name="MSIP_Label_d00a4df9-c942-4b09-b23a-6c1023f6de27_ContentBits">
    <vt:lpwstr>3</vt:lpwstr>
  </property>
</Properties>
</file>